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B3778">
        <w:rPr>
          <w:rFonts w:ascii="Times New Roman" w:hAnsi="Times New Roman" w:cs="Times New Roman"/>
          <w:sz w:val="28"/>
          <w:szCs w:val="28"/>
        </w:rPr>
        <w:t>8</w:t>
      </w:r>
      <w:r w:rsidR="00B324C5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18B4">
        <w:rPr>
          <w:rFonts w:ascii="Times New Roman" w:hAnsi="Times New Roman" w:cs="Times New Roman"/>
          <w:sz w:val="28"/>
          <w:szCs w:val="28"/>
        </w:rPr>
        <w:t>23</w:t>
      </w:r>
      <w:r w:rsidR="003B3778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</w:t>
      </w:r>
      <w:r w:rsidR="00B324C5">
        <w:rPr>
          <w:rFonts w:ascii="Times New Roman" w:hAnsi="Times New Roman" w:cs="Times New Roman"/>
          <w:sz w:val="28"/>
          <w:szCs w:val="28"/>
        </w:rPr>
        <w:t>Noedi Santo Foguesatto</w:t>
      </w:r>
      <w:r w:rsidR="003B3778">
        <w:rPr>
          <w:rFonts w:ascii="Times New Roman" w:hAnsi="Times New Roman" w:cs="Times New Roman"/>
          <w:sz w:val="28"/>
          <w:szCs w:val="28"/>
        </w:rPr>
        <w:t xml:space="preserve"> que indica a </w:t>
      </w:r>
      <w:r w:rsidR="003B3778" w:rsidRPr="003B3778">
        <w:rPr>
          <w:rFonts w:ascii="Times New Roman" w:hAnsi="Times New Roman" w:cs="Times New Roman"/>
          <w:sz w:val="28"/>
          <w:szCs w:val="28"/>
        </w:rPr>
        <w:t xml:space="preserve">necessidade de realização de serviço de </w:t>
      </w:r>
      <w:r w:rsidR="00B324C5">
        <w:rPr>
          <w:rFonts w:ascii="Times New Roman" w:hAnsi="Times New Roman" w:cs="Times New Roman"/>
          <w:sz w:val="28"/>
          <w:szCs w:val="28"/>
        </w:rPr>
        <w:t>aterramento e ou colocação de poste no poço artesiano de vila Ottonelli.</w:t>
      </w:r>
      <w:bookmarkStart w:id="0" w:name="_GoBack"/>
      <w:bookmarkEnd w:id="0"/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2016-08-23T11:06:00Z</cp:lastPrinted>
  <dcterms:created xsi:type="dcterms:W3CDTF">2016-08-23T11:06:00Z</dcterms:created>
  <dcterms:modified xsi:type="dcterms:W3CDTF">2016-08-23T11:06:00Z</dcterms:modified>
</cp:coreProperties>
</file>